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CAFDAD6" w:rsidR="003413BA" w:rsidRPr="001D3E0B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1D3E0B">
        <w:rPr>
          <w:rFonts w:ascii="Adagio_Slab" w:hAnsi="Adagio_Slab"/>
          <w:sz w:val="20"/>
          <w:szCs w:val="20"/>
        </w:rPr>
        <w:t xml:space="preserve">Warszawa, dnia </w:t>
      </w:r>
      <w:r w:rsidR="00447DE3">
        <w:rPr>
          <w:rFonts w:ascii="Adagio_Slab" w:hAnsi="Adagio_Slab"/>
          <w:sz w:val="20"/>
          <w:szCs w:val="20"/>
        </w:rPr>
        <w:t>11.06</w:t>
      </w:r>
      <w:r w:rsidR="00D36BE6" w:rsidRPr="001D3E0B">
        <w:rPr>
          <w:rFonts w:ascii="Adagio_Slab" w:hAnsi="Adagio_Slab"/>
          <w:sz w:val="20"/>
          <w:szCs w:val="20"/>
        </w:rPr>
        <w:t>.</w:t>
      </w:r>
      <w:r w:rsidRPr="001D3E0B">
        <w:rPr>
          <w:rFonts w:ascii="Adagio_Slab" w:hAnsi="Adagio_Slab"/>
          <w:sz w:val="20"/>
          <w:szCs w:val="20"/>
        </w:rPr>
        <w:t>202</w:t>
      </w:r>
      <w:r w:rsidR="00D36BE6" w:rsidRPr="001D3E0B">
        <w:rPr>
          <w:rFonts w:ascii="Adagio_Slab" w:hAnsi="Adagio_Slab"/>
          <w:sz w:val="20"/>
          <w:szCs w:val="20"/>
        </w:rPr>
        <w:t>1</w:t>
      </w:r>
      <w:r w:rsidRPr="001D3E0B">
        <w:rPr>
          <w:rFonts w:ascii="Adagio_Slab" w:hAnsi="Adagio_Slab"/>
          <w:sz w:val="20"/>
          <w:szCs w:val="20"/>
        </w:rPr>
        <w:t xml:space="preserve"> r</w:t>
      </w:r>
    </w:p>
    <w:p w14:paraId="6F6249D6" w14:textId="51EE6CE0" w:rsidR="00396C25" w:rsidRPr="001D3E0B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</w:t>
      </w:r>
      <w:r w:rsidR="00447DE3">
        <w:rPr>
          <w:rFonts w:ascii="Adagio_Slab" w:eastAsia="Calibri" w:hAnsi="Adagio_Slab"/>
          <w:b/>
          <w:color w:val="0000FF"/>
          <w:sz w:val="20"/>
          <w:szCs w:val="20"/>
        </w:rPr>
        <w:t>14</w:t>
      </w:r>
      <w:r w:rsidR="001D3E0B" w:rsidRPr="001D3E0B">
        <w:rPr>
          <w:rFonts w:ascii="Adagio_Slab" w:eastAsia="Calibri" w:hAnsi="Adagio_Slab"/>
          <w:b/>
          <w:color w:val="0000FF"/>
          <w:sz w:val="20"/>
          <w:szCs w:val="20"/>
        </w:rPr>
        <w:t>.2021</w:t>
      </w:r>
    </w:p>
    <w:p w14:paraId="4850975F" w14:textId="77777777" w:rsidR="00447DE3" w:rsidRDefault="00D36BE6" w:rsidP="00447DE3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447DE3" w:rsidRPr="00447DE3">
        <w:rPr>
          <w:rFonts w:ascii="Adagio_Slab" w:hAnsi="Adagio_Slab" w:cs="Arial"/>
          <w:b/>
          <w:color w:val="0000FF"/>
          <w:sz w:val="20"/>
          <w:szCs w:val="20"/>
        </w:rPr>
        <w:t>Stanowisko narzędzi i urządzeń do wytwarzania, remontów elementów konstrukcji lotniczych i budowy stanowisk badawczych 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1D6860A7" w:rsidR="00D36BE6" w:rsidRPr="00447DE3" w:rsidRDefault="00D36BE6" w:rsidP="00447DE3">
      <w:pPr>
        <w:spacing w:line="240" w:lineRule="auto"/>
        <w:rPr>
          <w:rFonts w:ascii="Adagio_Slab" w:hAnsi="Adagio_Slab" w:cs="Arial"/>
          <w:b/>
          <w:sz w:val="20"/>
          <w:szCs w:val="20"/>
        </w:rPr>
      </w:pPr>
      <w:r w:rsidRPr="00447DE3">
        <w:rPr>
          <w:rFonts w:ascii="Adagio_Slab" w:hAnsi="Adagio_Slab" w:cs="Arial"/>
          <w:b/>
          <w:sz w:val="20"/>
          <w:szCs w:val="20"/>
        </w:rPr>
        <w:t>Zapytanie 1</w:t>
      </w:r>
    </w:p>
    <w:p w14:paraId="20A329D1" w14:textId="4B256C73" w:rsidR="001D3E0B" w:rsidRPr="00447DE3" w:rsidRDefault="00447DE3" w:rsidP="00447DE3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447DE3">
        <w:rPr>
          <w:rFonts w:ascii="Adagio_Slab" w:eastAsia="Times New Roman" w:hAnsi="Adagio_Slab" w:cs="Times New Roman"/>
          <w:sz w:val="20"/>
          <w:szCs w:val="20"/>
        </w:rPr>
        <w:t xml:space="preserve">Wykonawca składając ofertę deklaruje jej zgodność produktową z obowiązującymi w SWZ wymaganiami, w związku z tym wskazywanie danych identyfikacyjnych produktów jest całkowicie zbędne. Prosimy zatem o uznanie równoważności deklaracji wykonawcy z wymogami identyfikacyjnymi i zmianę wymogu podawania danych identyfikacyjnych produktów na deklarację (oświadczenie) wykonawcy o zgodności zamówienia z SWZ. </w:t>
      </w:r>
    </w:p>
    <w:p w14:paraId="73B8D90A" w14:textId="6D017DCF" w:rsidR="00447DE3" w:rsidRPr="000C10EF" w:rsidRDefault="001D3E0B" w:rsidP="009619E1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Cs/>
          <w:sz w:val="20"/>
          <w:szCs w:val="20"/>
        </w:rPr>
      </w:pPr>
      <w:r w:rsidRPr="000C10EF">
        <w:rPr>
          <w:rFonts w:ascii="Adagio_Slab" w:eastAsia="Times New Roman" w:hAnsi="Adagio_Slab" w:cs="Times New Roman"/>
          <w:bCs/>
          <w:sz w:val="20"/>
          <w:szCs w:val="20"/>
        </w:rPr>
        <w:t>Odp</w:t>
      </w:r>
      <w:r w:rsidR="00447DE3" w:rsidRPr="000C10EF">
        <w:rPr>
          <w:rFonts w:ascii="Adagio_Slab" w:eastAsia="Times New Roman" w:hAnsi="Adagio_Slab" w:cs="Times New Roman"/>
          <w:bCs/>
          <w:sz w:val="20"/>
          <w:szCs w:val="20"/>
        </w:rPr>
        <w:t>owiedź:</w:t>
      </w:r>
    </w:p>
    <w:p w14:paraId="3F603DBC" w14:textId="65BA324A" w:rsidR="000C10EF" w:rsidRPr="000C10EF" w:rsidRDefault="000C10EF" w:rsidP="000C10EF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  <w:r w:rsidRPr="000C10EF">
        <w:rPr>
          <w:rFonts w:ascii="Adagio_Slab" w:hAnsi="Adagio_Slab"/>
          <w:bCs/>
          <w:sz w:val="20"/>
          <w:szCs w:val="20"/>
        </w:rPr>
        <w:t>Do formularza oferty należy dołączyć załącznik NR 1 - SZCZEGÓŁOWA KALKULACJA CENY, w którym Wykonawca poda nazwę oferowanego przedmiotu</w:t>
      </w:r>
      <w:r>
        <w:rPr>
          <w:rFonts w:ascii="Adagio_Slab" w:hAnsi="Adagio_Slab"/>
          <w:bCs/>
          <w:sz w:val="20"/>
          <w:szCs w:val="20"/>
        </w:rPr>
        <w:t>/elementu</w:t>
      </w:r>
      <w:r w:rsidRPr="000C10EF">
        <w:rPr>
          <w:rFonts w:ascii="Adagio_Slab" w:hAnsi="Adagio_Slab"/>
          <w:bCs/>
          <w:sz w:val="20"/>
          <w:szCs w:val="20"/>
        </w:rPr>
        <w:t xml:space="preserve"> zgodnego ze specyfikacją techniczną </w:t>
      </w:r>
      <w:r>
        <w:rPr>
          <w:rFonts w:ascii="Adagio_Slab" w:hAnsi="Adagio_Slab"/>
          <w:bCs/>
          <w:sz w:val="20"/>
          <w:szCs w:val="20"/>
        </w:rPr>
        <w:t xml:space="preserve">wraz </w:t>
      </w:r>
      <w:r w:rsidRPr="000C10EF">
        <w:rPr>
          <w:rFonts w:ascii="Adagio_Slab" w:hAnsi="Adagio_Slab"/>
          <w:bCs/>
          <w:sz w:val="20"/>
          <w:szCs w:val="20"/>
        </w:rPr>
        <w:t xml:space="preserve">z podaniem nazwy producenta i modelu. </w:t>
      </w:r>
    </w:p>
    <w:p w14:paraId="1CA54DDE" w14:textId="38F5630F" w:rsidR="000C10EF" w:rsidRPr="000C10EF" w:rsidRDefault="000C10EF" w:rsidP="000C10EF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  <w:r w:rsidRPr="000C10EF">
        <w:rPr>
          <w:rFonts w:ascii="Adagio_Slab" w:hAnsi="Adagio_Slab"/>
          <w:bCs/>
          <w:sz w:val="20"/>
          <w:szCs w:val="20"/>
        </w:rPr>
        <w:t xml:space="preserve">Zgodnie </w:t>
      </w:r>
      <w:r w:rsidR="00A14006">
        <w:rPr>
          <w:rFonts w:ascii="Adagio_Slab" w:hAnsi="Adagio_Slab"/>
          <w:bCs/>
          <w:sz w:val="20"/>
          <w:szCs w:val="20"/>
        </w:rPr>
        <w:t xml:space="preserve">z </w:t>
      </w:r>
      <w:r>
        <w:rPr>
          <w:rFonts w:ascii="Adagio_Slab" w:hAnsi="Adagio_Slab"/>
          <w:bCs/>
          <w:sz w:val="20"/>
          <w:szCs w:val="20"/>
        </w:rPr>
        <w:t xml:space="preserve">wymaganiami </w:t>
      </w:r>
      <w:r w:rsidRPr="000C10EF">
        <w:rPr>
          <w:rFonts w:ascii="Adagio_Slab" w:hAnsi="Adagio_Slab"/>
          <w:bCs/>
          <w:sz w:val="20"/>
          <w:szCs w:val="20"/>
        </w:rPr>
        <w:t>p</w:t>
      </w:r>
      <w:r>
        <w:rPr>
          <w:rFonts w:ascii="Adagio_Slab" w:hAnsi="Adagio_Slab"/>
          <w:bCs/>
          <w:sz w:val="20"/>
          <w:szCs w:val="20"/>
        </w:rPr>
        <w:t>od</w:t>
      </w:r>
      <w:r w:rsidRPr="000C10EF">
        <w:rPr>
          <w:rFonts w:ascii="Adagio_Slab" w:hAnsi="Adagio_Slab"/>
          <w:bCs/>
          <w:sz w:val="20"/>
          <w:szCs w:val="20"/>
        </w:rPr>
        <w:t xml:space="preserve">anymi w załączniki nr 1 oraz </w:t>
      </w:r>
      <w:r w:rsidRPr="000C10EF">
        <w:rPr>
          <w:rFonts w:ascii="Adagio_Slab" w:hAnsi="Adagio_Slab"/>
          <w:bCs/>
          <w:sz w:val="20"/>
          <w:szCs w:val="20"/>
        </w:rPr>
        <w:t>punktem 8.1 SWZ wraz z ofertą należy złożyć :</w:t>
      </w:r>
    </w:p>
    <w:p w14:paraId="5456B15A" w14:textId="4C045F4B" w:rsidR="00447DE3" w:rsidRPr="000C10EF" w:rsidRDefault="00447DE3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  <w:r w:rsidRPr="000C10EF">
        <w:rPr>
          <w:rFonts w:ascii="Adagio_Slab" w:hAnsi="Adagio_Slab"/>
          <w:bCs/>
          <w:sz w:val="20"/>
          <w:szCs w:val="20"/>
        </w:rPr>
        <w:t>8.1.3</w:t>
      </w:r>
      <w:r w:rsidR="009619E1" w:rsidRPr="000C10EF">
        <w:rPr>
          <w:rFonts w:ascii="Adagio_Slab" w:hAnsi="Adagio_Slab"/>
          <w:bCs/>
          <w:sz w:val="20"/>
          <w:szCs w:val="20"/>
        </w:rPr>
        <w:t>:</w:t>
      </w:r>
      <w:r w:rsidRPr="000C10EF">
        <w:rPr>
          <w:rFonts w:ascii="Adagio_Slab" w:hAnsi="Adagio_Slab"/>
          <w:bCs/>
          <w:sz w:val="20"/>
          <w:szCs w:val="20"/>
        </w:rPr>
        <w:t xml:space="preserve"> </w:t>
      </w:r>
      <w:r w:rsidR="009619E1" w:rsidRPr="000C10EF">
        <w:rPr>
          <w:rFonts w:ascii="Adagio_Slab" w:hAnsi="Adagio_Slab"/>
          <w:bCs/>
          <w:sz w:val="20"/>
          <w:szCs w:val="20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4EBCFC34" w14:textId="33BE3E19" w:rsidR="009619E1" w:rsidRPr="000C10EF" w:rsidRDefault="009619E1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  <w:r w:rsidRPr="000C10EF">
        <w:rPr>
          <w:rFonts w:ascii="Adagio_Slab" w:hAnsi="Adagio_Slab"/>
          <w:bCs/>
          <w:sz w:val="20"/>
          <w:szCs w:val="20"/>
        </w:rPr>
        <w:t xml:space="preserve">Zgodnie </w:t>
      </w:r>
      <w:r w:rsidR="00A14006">
        <w:rPr>
          <w:rFonts w:ascii="Adagio_Slab" w:hAnsi="Adagio_Slab"/>
          <w:bCs/>
          <w:sz w:val="20"/>
          <w:szCs w:val="20"/>
        </w:rPr>
        <w:t xml:space="preserve">z </w:t>
      </w:r>
      <w:r w:rsidR="000C10EF" w:rsidRPr="000C10EF">
        <w:rPr>
          <w:rFonts w:ascii="Adagio_Slab" w:hAnsi="Adagio_Slab"/>
          <w:bCs/>
          <w:sz w:val="20"/>
          <w:szCs w:val="20"/>
        </w:rPr>
        <w:t xml:space="preserve">informacjami zawartymi w </w:t>
      </w:r>
      <w:r w:rsidRPr="000C10EF">
        <w:rPr>
          <w:rFonts w:ascii="Adagio_Slab" w:hAnsi="Adagio_Slab"/>
          <w:bCs/>
          <w:sz w:val="20"/>
          <w:szCs w:val="20"/>
        </w:rPr>
        <w:t>ogłoszeni</w:t>
      </w:r>
      <w:r w:rsidR="000C10EF" w:rsidRPr="000C10EF">
        <w:rPr>
          <w:rFonts w:ascii="Adagio_Slab" w:hAnsi="Adagio_Slab"/>
          <w:bCs/>
          <w:sz w:val="20"/>
          <w:szCs w:val="20"/>
        </w:rPr>
        <w:t xml:space="preserve">u </w:t>
      </w:r>
      <w:r w:rsidRPr="000C10EF">
        <w:rPr>
          <w:rFonts w:ascii="Adagio_Slab" w:hAnsi="Adagio_Slab"/>
          <w:bCs/>
          <w:sz w:val="20"/>
          <w:szCs w:val="20"/>
        </w:rPr>
        <w:t xml:space="preserve">o zamówieniu </w:t>
      </w:r>
      <w:r w:rsidR="000C10EF" w:rsidRPr="000C10EF">
        <w:rPr>
          <w:rFonts w:ascii="Adagio_Slab" w:hAnsi="Adagio_Slab"/>
          <w:bCs/>
          <w:sz w:val="20"/>
          <w:szCs w:val="20"/>
        </w:rPr>
        <w:t xml:space="preserve">w </w:t>
      </w:r>
      <w:r w:rsidRPr="000C10EF">
        <w:rPr>
          <w:rFonts w:ascii="Adagio_Slab" w:hAnsi="Adagio_Slab"/>
          <w:bCs/>
          <w:sz w:val="20"/>
          <w:szCs w:val="20"/>
        </w:rPr>
        <w:t>pkt. 5.8.) oraz 5.9.)  Zamawiający nie przewiduje uzupełnienie przedmiotowych środków dowodowych.</w:t>
      </w:r>
    </w:p>
    <w:p w14:paraId="23D89495" w14:textId="77777777" w:rsidR="00447DE3" w:rsidRPr="000C10EF" w:rsidRDefault="00447DE3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</w:p>
    <w:p w14:paraId="187C5912" w14:textId="1CDEA124" w:rsidR="007230EB" w:rsidRPr="001D3E0B" w:rsidRDefault="007230EB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1D3E0B">
        <w:rPr>
          <w:rFonts w:ascii="Adagio_Slab" w:hAnsi="Adagio_Slab"/>
          <w:sz w:val="20"/>
          <w:szCs w:val="20"/>
        </w:rPr>
        <w:t>z  poważaniem</w:t>
      </w:r>
    </w:p>
    <w:p w14:paraId="7571C73A" w14:textId="77777777" w:rsidR="007230EB" w:rsidRPr="001D3E0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28F4E50C" w14:textId="77777777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A02A" w14:textId="77777777" w:rsidR="00C724C3" w:rsidRDefault="00C724C3" w:rsidP="00300F57">
      <w:pPr>
        <w:spacing w:after="0" w:line="240" w:lineRule="auto"/>
      </w:pPr>
      <w:r>
        <w:separator/>
      </w:r>
    </w:p>
  </w:endnote>
  <w:endnote w:type="continuationSeparator" w:id="0">
    <w:p w14:paraId="1C29995E" w14:textId="77777777" w:rsidR="00C724C3" w:rsidRDefault="00C724C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286E" w14:textId="77777777" w:rsidR="00C724C3" w:rsidRDefault="00C724C3" w:rsidP="00300F57">
      <w:pPr>
        <w:spacing w:after="0" w:line="240" w:lineRule="auto"/>
      </w:pPr>
      <w:r>
        <w:separator/>
      </w:r>
    </w:p>
  </w:footnote>
  <w:footnote w:type="continuationSeparator" w:id="0">
    <w:p w14:paraId="217D5FF7" w14:textId="77777777" w:rsidR="00C724C3" w:rsidRDefault="00C724C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B8853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C10EF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47DE3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2498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619E1"/>
    <w:rsid w:val="00982D2D"/>
    <w:rsid w:val="009942D0"/>
    <w:rsid w:val="009E02E5"/>
    <w:rsid w:val="009F7BC2"/>
    <w:rsid w:val="00A14006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24C3"/>
    <w:rsid w:val="00C73CB3"/>
    <w:rsid w:val="00CB2B38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5</cp:revision>
  <cp:lastPrinted>2021-06-11T07:16:00Z</cp:lastPrinted>
  <dcterms:created xsi:type="dcterms:W3CDTF">2021-06-11T07:05:00Z</dcterms:created>
  <dcterms:modified xsi:type="dcterms:W3CDTF">2021-06-11T07:22:00Z</dcterms:modified>
</cp:coreProperties>
</file>